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List-Accent4"/>
        <w:tblW w:w="0" w:type="auto"/>
        <w:tblLook w:val="04A0"/>
      </w:tblPr>
      <w:tblGrid>
        <w:gridCol w:w="9016"/>
      </w:tblGrid>
      <w:tr w:rsidR="0008371F" w:rsidTr="00281DB2">
        <w:trPr>
          <w:cnfStyle w:val="100000000000"/>
        </w:trPr>
        <w:tc>
          <w:tcPr>
            <w:cnfStyle w:val="001000000000"/>
            <w:tcW w:w="9016" w:type="dxa"/>
          </w:tcPr>
          <w:p w:rsidR="0008371F" w:rsidRPr="0008371F" w:rsidRDefault="0008371F" w:rsidP="00224951"/>
        </w:tc>
      </w:tr>
      <w:tr w:rsidR="0008371F" w:rsidTr="00281DB2">
        <w:trPr>
          <w:cnfStyle w:val="000000100000"/>
        </w:trPr>
        <w:tc>
          <w:tcPr>
            <w:cnfStyle w:val="001000000000"/>
            <w:tcW w:w="9016" w:type="dxa"/>
          </w:tcPr>
          <w:p w:rsidR="00A24531" w:rsidRDefault="00A24531" w:rsidP="0008371F">
            <w:pPr>
              <w:spacing w:after="0" w:line="240" w:lineRule="auto"/>
              <w:jc w:val="center"/>
              <w:rPr>
                <w:rFonts w:ascii="Arial" w:hAnsi="Arial" w:cs="Arial"/>
                <w:b w:val="0"/>
                <w:bCs w:val="0"/>
                <w:sz w:val="24"/>
                <w:szCs w:val="24"/>
              </w:rPr>
            </w:pPr>
          </w:p>
          <w:p w:rsidR="00F47792" w:rsidRDefault="009368BA" w:rsidP="00224951">
            <w:pPr>
              <w:spacing w:after="0" w:line="240" w:lineRule="auto"/>
              <w:jc w:val="both"/>
              <w:rPr>
                <w:rFonts w:ascii="Arial" w:hAnsi="Arial" w:cs="Arial"/>
                <w:b w:val="0"/>
                <w:bCs w:val="0"/>
                <w:sz w:val="24"/>
                <w:szCs w:val="24"/>
              </w:rPr>
            </w:pPr>
            <w:r>
              <w:rPr>
                <w:rFonts w:ascii="Arial" w:hAnsi="Arial" w:cs="Arial"/>
                <w:b w:val="0"/>
                <w:bCs w:val="0"/>
                <w:sz w:val="24"/>
                <w:szCs w:val="24"/>
              </w:rPr>
              <w:t>The 56</w:t>
            </w:r>
            <w:r w:rsidR="00F57B98">
              <w:rPr>
                <w:rFonts w:ascii="Arial" w:hAnsi="Arial" w:cs="Arial"/>
                <w:b w:val="0"/>
                <w:bCs w:val="0"/>
                <w:sz w:val="24"/>
                <w:szCs w:val="24"/>
              </w:rPr>
              <w:t xml:space="preserve"> year old participant</w:t>
            </w:r>
            <w:r w:rsidR="0008371F" w:rsidRPr="0008371F">
              <w:rPr>
                <w:rFonts w:ascii="Arial" w:hAnsi="Arial" w:cs="Arial"/>
                <w:b w:val="0"/>
                <w:bCs w:val="0"/>
                <w:sz w:val="24"/>
                <w:szCs w:val="24"/>
              </w:rPr>
              <w:t xml:space="preserve"> had </w:t>
            </w:r>
            <w:r w:rsidR="00224951">
              <w:rPr>
                <w:rFonts w:ascii="Arial" w:hAnsi="Arial" w:cs="Arial"/>
                <w:b w:val="0"/>
                <w:bCs w:val="0"/>
                <w:sz w:val="24"/>
                <w:szCs w:val="24"/>
              </w:rPr>
              <w:t xml:space="preserve">a health condition for a number of years and </w:t>
            </w:r>
            <w:r w:rsidR="00F47792">
              <w:rPr>
                <w:rFonts w:ascii="Arial" w:hAnsi="Arial" w:cs="Arial"/>
                <w:b w:val="0"/>
                <w:bCs w:val="0"/>
                <w:sz w:val="24"/>
                <w:szCs w:val="24"/>
              </w:rPr>
              <w:t>consequently had his PCV licence revoked by the DVLA. As a result this led to him losing his job as a bus driver which he had held for over 15 years.</w:t>
            </w:r>
          </w:p>
          <w:p w:rsidR="00F47792" w:rsidRDefault="00F47792" w:rsidP="00224951">
            <w:pPr>
              <w:spacing w:after="0" w:line="240" w:lineRule="auto"/>
              <w:jc w:val="both"/>
              <w:rPr>
                <w:rFonts w:ascii="Arial" w:hAnsi="Arial" w:cs="Arial"/>
                <w:b w:val="0"/>
                <w:bCs w:val="0"/>
                <w:sz w:val="24"/>
                <w:szCs w:val="24"/>
              </w:rPr>
            </w:pPr>
          </w:p>
          <w:p w:rsidR="00F47792" w:rsidRDefault="00F47792" w:rsidP="00224951">
            <w:pPr>
              <w:spacing w:after="0" w:line="240" w:lineRule="auto"/>
              <w:jc w:val="both"/>
              <w:rPr>
                <w:rFonts w:ascii="Arial" w:hAnsi="Arial" w:cs="Arial"/>
                <w:b w:val="0"/>
                <w:bCs w:val="0"/>
                <w:sz w:val="24"/>
                <w:szCs w:val="24"/>
              </w:rPr>
            </w:pPr>
            <w:r>
              <w:rPr>
                <w:rFonts w:ascii="Arial" w:hAnsi="Arial" w:cs="Arial"/>
                <w:b w:val="0"/>
                <w:bCs w:val="0"/>
                <w:sz w:val="24"/>
                <w:szCs w:val="24"/>
              </w:rPr>
              <w:t xml:space="preserve">Mr </w:t>
            </w:r>
            <w:proofErr w:type="spellStart"/>
            <w:r>
              <w:rPr>
                <w:rFonts w:ascii="Arial" w:hAnsi="Arial" w:cs="Arial"/>
                <w:b w:val="0"/>
                <w:bCs w:val="0"/>
                <w:sz w:val="24"/>
                <w:szCs w:val="24"/>
              </w:rPr>
              <w:t>Saghir</w:t>
            </w:r>
            <w:proofErr w:type="spellEnd"/>
            <w:r>
              <w:rPr>
                <w:rFonts w:ascii="Arial" w:hAnsi="Arial" w:cs="Arial"/>
                <w:b w:val="0"/>
                <w:bCs w:val="0"/>
                <w:sz w:val="24"/>
                <w:szCs w:val="24"/>
              </w:rPr>
              <w:t xml:space="preserve"> first attended step by step in September 2014, referred by the jobcentre following sanction. Mr </w:t>
            </w:r>
            <w:proofErr w:type="spellStart"/>
            <w:r>
              <w:rPr>
                <w:rFonts w:ascii="Arial" w:hAnsi="Arial" w:cs="Arial"/>
                <w:b w:val="0"/>
                <w:bCs w:val="0"/>
                <w:sz w:val="24"/>
                <w:szCs w:val="24"/>
              </w:rPr>
              <w:t>Saghir</w:t>
            </w:r>
            <w:proofErr w:type="spellEnd"/>
            <w:r>
              <w:rPr>
                <w:rFonts w:ascii="Arial" w:hAnsi="Arial" w:cs="Arial"/>
                <w:b w:val="0"/>
                <w:bCs w:val="0"/>
                <w:sz w:val="24"/>
                <w:szCs w:val="24"/>
              </w:rPr>
              <w:t xml:space="preserve"> explained his circumstance and how he had spent a large amount of time with medical appointments trying to get his medical status addressed in respect of reapplying for his PCV licence, but JCP did not view these activities seeking work. Mr </w:t>
            </w:r>
            <w:proofErr w:type="spellStart"/>
            <w:r>
              <w:rPr>
                <w:rFonts w:ascii="Arial" w:hAnsi="Arial" w:cs="Arial"/>
                <w:b w:val="0"/>
                <w:bCs w:val="0"/>
                <w:sz w:val="24"/>
                <w:szCs w:val="24"/>
              </w:rPr>
              <w:t>Saghir</w:t>
            </w:r>
            <w:proofErr w:type="spellEnd"/>
            <w:r>
              <w:rPr>
                <w:rFonts w:ascii="Arial" w:hAnsi="Arial" w:cs="Arial"/>
                <w:b w:val="0"/>
                <w:bCs w:val="0"/>
                <w:sz w:val="24"/>
                <w:szCs w:val="24"/>
              </w:rPr>
              <w:t xml:space="preserve"> also had very limited IT skills. Mr </w:t>
            </w:r>
            <w:proofErr w:type="spellStart"/>
            <w:r>
              <w:rPr>
                <w:rFonts w:ascii="Arial" w:hAnsi="Arial" w:cs="Arial"/>
                <w:b w:val="0"/>
                <w:bCs w:val="0"/>
                <w:sz w:val="24"/>
                <w:szCs w:val="24"/>
              </w:rPr>
              <w:t>Saghir</w:t>
            </w:r>
            <w:proofErr w:type="spellEnd"/>
            <w:r>
              <w:rPr>
                <w:rFonts w:ascii="Arial" w:hAnsi="Arial" w:cs="Arial"/>
                <w:b w:val="0"/>
                <w:bCs w:val="0"/>
                <w:sz w:val="24"/>
                <w:szCs w:val="24"/>
              </w:rPr>
              <w:t xml:space="preserve"> was very frustrated with the system as his medical issues which had resulted in the loss of his PCV licence had been resolved and was reapplying for the licence which was taking </w:t>
            </w:r>
            <w:r w:rsidR="008033A1">
              <w:rPr>
                <w:rFonts w:ascii="Arial" w:hAnsi="Arial" w:cs="Arial"/>
                <w:b w:val="0"/>
                <w:bCs w:val="0"/>
                <w:sz w:val="24"/>
                <w:szCs w:val="24"/>
              </w:rPr>
              <w:t xml:space="preserve">a lot of time. Additionally, he was unable to complete the IT aspect of applying for jobs and left him at a disadvantage and at risk of further sanctions. Mr </w:t>
            </w:r>
            <w:proofErr w:type="spellStart"/>
            <w:r w:rsidR="008033A1">
              <w:rPr>
                <w:rFonts w:ascii="Arial" w:hAnsi="Arial" w:cs="Arial"/>
                <w:b w:val="0"/>
                <w:bCs w:val="0"/>
                <w:sz w:val="24"/>
                <w:szCs w:val="24"/>
              </w:rPr>
              <w:t>Saghir</w:t>
            </w:r>
            <w:proofErr w:type="spellEnd"/>
            <w:r w:rsidR="008033A1">
              <w:rPr>
                <w:rFonts w:ascii="Arial" w:hAnsi="Arial" w:cs="Arial"/>
                <w:b w:val="0"/>
                <w:bCs w:val="0"/>
                <w:sz w:val="24"/>
                <w:szCs w:val="24"/>
              </w:rPr>
              <w:t xml:space="preserve"> had a family with a young child and was the main income earner.</w:t>
            </w:r>
          </w:p>
          <w:p w:rsidR="008033A1" w:rsidRDefault="008033A1" w:rsidP="00224951">
            <w:pPr>
              <w:spacing w:after="0" w:line="240" w:lineRule="auto"/>
              <w:jc w:val="both"/>
              <w:rPr>
                <w:rFonts w:ascii="Arial" w:hAnsi="Arial" w:cs="Arial"/>
                <w:b w:val="0"/>
                <w:bCs w:val="0"/>
                <w:sz w:val="24"/>
                <w:szCs w:val="24"/>
              </w:rPr>
            </w:pPr>
          </w:p>
          <w:p w:rsidR="008033A1" w:rsidRDefault="008033A1" w:rsidP="00224951">
            <w:pPr>
              <w:spacing w:after="0" w:line="240" w:lineRule="auto"/>
              <w:jc w:val="both"/>
              <w:rPr>
                <w:rFonts w:ascii="Arial" w:hAnsi="Arial" w:cs="Arial"/>
                <w:b w:val="0"/>
                <w:bCs w:val="0"/>
                <w:sz w:val="24"/>
                <w:szCs w:val="24"/>
              </w:rPr>
            </w:pPr>
            <w:r>
              <w:rPr>
                <w:rFonts w:ascii="Arial" w:hAnsi="Arial" w:cs="Arial"/>
                <w:b w:val="0"/>
                <w:bCs w:val="0"/>
                <w:sz w:val="24"/>
                <w:szCs w:val="24"/>
              </w:rPr>
              <w:t xml:space="preserve">Initially, it was important the his CV was updated, understood what his jobseeker claimant commitment requirements were, his step by step advisor explained his obligations, updated his CV, carried out job searches and applied for jobs with him. Mr </w:t>
            </w:r>
            <w:proofErr w:type="spellStart"/>
            <w:r>
              <w:rPr>
                <w:rFonts w:ascii="Arial" w:hAnsi="Arial" w:cs="Arial"/>
                <w:b w:val="0"/>
                <w:bCs w:val="0"/>
                <w:sz w:val="24"/>
                <w:szCs w:val="24"/>
              </w:rPr>
              <w:t>Saghir</w:t>
            </w:r>
            <w:proofErr w:type="spellEnd"/>
            <w:r>
              <w:rPr>
                <w:rFonts w:ascii="Arial" w:hAnsi="Arial" w:cs="Arial"/>
                <w:b w:val="0"/>
                <w:bCs w:val="0"/>
                <w:sz w:val="24"/>
                <w:szCs w:val="24"/>
              </w:rPr>
              <w:t xml:space="preserve"> then decided to attend additional step by step session in his area, and completed a basic IT course at Paddock Community Trust. Meanwhile, Mr </w:t>
            </w:r>
            <w:proofErr w:type="spellStart"/>
            <w:r>
              <w:rPr>
                <w:rFonts w:ascii="Arial" w:hAnsi="Arial" w:cs="Arial"/>
                <w:b w:val="0"/>
                <w:bCs w:val="0"/>
                <w:sz w:val="24"/>
                <w:szCs w:val="24"/>
              </w:rPr>
              <w:t>Saghir</w:t>
            </w:r>
            <w:proofErr w:type="spellEnd"/>
            <w:r>
              <w:rPr>
                <w:rFonts w:ascii="Arial" w:hAnsi="Arial" w:cs="Arial"/>
                <w:b w:val="0"/>
                <w:bCs w:val="0"/>
                <w:sz w:val="24"/>
                <w:szCs w:val="24"/>
              </w:rPr>
              <w:t xml:space="preserve"> continued to pursue the reapplication for his PCV licence which was taking time. </w:t>
            </w:r>
          </w:p>
          <w:p w:rsidR="008033A1" w:rsidRDefault="008033A1" w:rsidP="00224951">
            <w:pPr>
              <w:spacing w:after="0" w:line="240" w:lineRule="auto"/>
              <w:jc w:val="both"/>
              <w:rPr>
                <w:rFonts w:ascii="Arial" w:hAnsi="Arial" w:cs="Arial"/>
                <w:b w:val="0"/>
                <w:bCs w:val="0"/>
                <w:sz w:val="24"/>
                <w:szCs w:val="24"/>
              </w:rPr>
            </w:pPr>
          </w:p>
          <w:p w:rsidR="008033A1" w:rsidRDefault="008033A1" w:rsidP="00224951">
            <w:pPr>
              <w:spacing w:after="0" w:line="240" w:lineRule="auto"/>
              <w:jc w:val="both"/>
              <w:rPr>
                <w:rFonts w:ascii="Arial" w:hAnsi="Arial" w:cs="Arial"/>
                <w:b w:val="0"/>
                <w:bCs w:val="0"/>
                <w:sz w:val="24"/>
                <w:szCs w:val="24"/>
              </w:rPr>
            </w:pPr>
            <w:r>
              <w:rPr>
                <w:rFonts w:ascii="Arial" w:hAnsi="Arial" w:cs="Arial"/>
                <w:b w:val="0"/>
                <w:bCs w:val="0"/>
                <w:sz w:val="24"/>
                <w:szCs w:val="24"/>
              </w:rPr>
              <w:t xml:space="preserve">The step by step advisor monitored progress with his licence and in January asked Mr </w:t>
            </w:r>
            <w:proofErr w:type="spellStart"/>
            <w:r>
              <w:rPr>
                <w:rFonts w:ascii="Arial" w:hAnsi="Arial" w:cs="Arial"/>
                <w:b w:val="0"/>
                <w:bCs w:val="0"/>
                <w:sz w:val="24"/>
                <w:szCs w:val="24"/>
              </w:rPr>
              <w:t>Saghir</w:t>
            </w:r>
            <w:proofErr w:type="spellEnd"/>
            <w:r>
              <w:rPr>
                <w:rFonts w:ascii="Arial" w:hAnsi="Arial" w:cs="Arial"/>
                <w:b w:val="0"/>
                <w:bCs w:val="0"/>
                <w:sz w:val="24"/>
                <w:szCs w:val="24"/>
              </w:rPr>
              <w:t xml:space="preserve"> if he would like assistance with the reapplication, Mr </w:t>
            </w:r>
            <w:proofErr w:type="spellStart"/>
            <w:r>
              <w:rPr>
                <w:rFonts w:ascii="Arial" w:hAnsi="Arial" w:cs="Arial"/>
                <w:b w:val="0"/>
                <w:bCs w:val="0"/>
                <w:sz w:val="24"/>
                <w:szCs w:val="24"/>
              </w:rPr>
              <w:t>Saghir</w:t>
            </w:r>
            <w:proofErr w:type="spellEnd"/>
            <w:r>
              <w:rPr>
                <w:rFonts w:ascii="Arial" w:hAnsi="Arial" w:cs="Arial"/>
                <w:b w:val="0"/>
                <w:bCs w:val="0"/>
                <w:sz w:val="24"/>
                <w:szCs w:val="24"/>
              </w:rPr>
              <w:t>, was very despondent with the lack of progress with the reapplication for his licence so welcomed the assistance.</w:t>
            </w:r>
            <w:r w:rsidR="004C0B76">
              <w:rPr>
                <w:rFonts w:ascii="Arial" w:hAnsi="Arial" w:cs="Arial"/>
                <w:b w:val="0"/>
                <w:bCs w:val="0"/>
                <w:sz w:val="24"/>
                <w:szCs w:val="24"/>
              </w:rPr>
              <w:t xml:space="preserve"> Mr </w:t>
            </w:r>
            <w:proofErr w:type="spellStart"/>
            <w:r w:rsidR="004C0B76">
              <w:rPr>
                <w:rFonts w:ascii="Arial" w:hAnsi="Arial" w:cs="Arial"/>
                <w:b w:val="0"/>
                <w:bCs w:val="0"/>
                <w:sz w:val="24"/>
                <w:szCs w:val="24"/>
              </w:rPr>
              <w:t>Saghir</w:t>
            </w:r>
            <w:proofErr w:type="spellEnd"/>
            <w:r w:rsidR="004C0B76">
              <w:rPr>
                <w:rFonts w:ascii="Arial" w:hAnsi="Arial" w:cs="Arial"/>
                <w:b w:val="0"/>
                <w:bCs w:val="0"/>
                <w:sz w:val="24"/>
                <w:szCs w:val="24"/>
              </w:rPr>
              <w:t xml:space="preserve"> felt strongly that the delay was preventing him from gaining employment and been unnecessarily dependent on benefits. </w:t>
            </w:r>
          </w:p>
          <w:p w:rsidR="008033A1" w:rsidRDefault="008033A1" w:rsidP="00224951">
            <w:pPr>
              <w:spacing w:after="0" w:line="240" w:lineRule="auto"/>
              <w:jc w:val="both"/>
              <w:rPr>
                <w:rFonts w:ascii="Arial" w:hAnsi="Arial" w:cs="Arial"/>
                <w:b w:val="0"/>
                <w:bCs w:val="0"/>
                <w:sz w:val="24"/>
                <w:szCs w:val="24"/>
              </w:rPr>
            </w:pPr>
          </w:p>
          <w:p w:rsidR="008033A1" w:rsidRDefault="004C0B76" w:rsidP="00224951">
            <w:pPr>
              <w:spacing w:after="0" w:line="240" w:lineRule="auto"/>
              <w:jc w:val="both"/>
              <w:rPr>
                <w:rFonts w:ascii="Arial" w:hAnsi="Arial" w:cs="Arial"/>
                <w:b w:val="0"/>
                <w:bCs w:val="0"/>
                <w:sz w:val="24"/>
                <w:szCs w:val="24"/>
              </w:rPr>
            </w:pPr>
            <w:r>
              <w:rPr>
                <w:rFonts w:ascii="Arial" w:hAnsi="Arial" w:cs="Arial"/>
                <w:b w:val="0"/>
                <w:bCs w:val="0"/>
                <w:sz w:val="24"/>
                <w:szCs w:val="24"/>
              </w:rPr>
              <w:t xml:space="preserve">The step by step advisor helped Mr </w:t>
            </w:r>
            <w:proofErr w:type="spellStart"/>
            <w:r>
              <w:rPr>
                <w:rFonts w:ascii="Arial" w:hAnsi="Arial" w:cs="Arial"/>
                <w:b w:val="0"/>
                <w:bCs w:val="0"/>
                <w:sz w:val="24"/>
                <w:szCs w:val="24"/>
              </w:rPr>
              <w:t>Saghir</w:t>
            </w:r>
            <w:proofErr w:type="spellEnd"/>
            <w:r>
              <w:rPr>
                <w:rFonts w:ascii="Arial" w:hAnsi="Arial" w:cs="Arial"/>
                <w:b w:val="0"/>
                <w:bCs w:val="0"/>
                <w:sz w:val="24"/>
                <w:szCs w:val="24"/>
              </w:rPr>
              <w:t xml:space="preserve"> to complete documentation from the DVLA then rang the DVLA weekly to monitor the progress and ensure all requirements were been met. Unfortunately, despite completing the DVLA requirements he was advised to reapply for the licence. At this point his step by step advisor recommend he lodged a complaint in April 2015 as the reapplication did not appear to be been dealt with efficiently, an email of complaint was sent by Mr </w:t>
            </w:r>
            <w:proofErr w:type="spellStart"/>
            <w:r>
              <w:rPr>
                <w:rFonts w:ascii="Arial" w:hAnsi="Arial" w:cs="Arial"/>
                <w:b w:val="0"/>
                <w:bCs w:val="0"/>
                <w:sz w:val="24"/>
                <w:szCs w:val="24"/>
              </w:rPr>
              <w:t>Saghir</w:t>
            </w:r>
            <w:proofErr w:type="spellEnd"/>
            <w:r>
              <w:rPr>
                <w:rFonts w:ascii="Arial" w:hAnsi="Arial" w:cs="Arial"/>
                <w:b w:val="0"/>
                <w:bCs w:val="0"/>
                <w:sz w:val="24"/>
                <w:szCs w:val="24"/>
              </w:rPr>
              <w:t xml:space="preserve"> with help from his advisor. He received no response, so he was advised to seek assistance from his local MP and he was assisted in sending an email requiring the help of his local MP Mr </w:t>
            </w:r>
            <w:proofErr w:type="spellStart"/>
            <w:r>
              <w:rPr>
                <w:rFonts w:ascii="Arial" w:hAnsi="Arial" w:cs="Arial"/>
                <w:b w:val="0"/>
                <w:bCs w:val="0"/>
                <w:sz w:val="24"/>
                <w:szCs w:val="24"/>
              </w:rPr>
              <w:t>Sheerman</w:t>
            </w:r>
            <w:proofErr w:type="spellEnd"/>
            <w:r>
              <w:rPr>
                <w:rFonts w:ascii="Arial" w:hAnsi="Arial" w:cs="Arial"/>
                <w:b w:val="0"/>
                <w:bCs w:val="0"/>
                <w:sz w:val="24"/>
                <w:szCs w:val="24"/>
              </w:rPr>
              <w:t xml:space="preserve"> early May 2015. </w:t>
            </w:r>
          </w:p>
          <w:p w:rsidR="00F47792" w:rsidRDefault="00F47792" w:rsidP="00224951">
            <w:pPr>
              <w:spacing w:after="0" w:line="240" w:lineRule="auto"/>
              <w:jc w:val="both"/>
              <w:rPr>
                <w:rFonts w:ascii="Arial" w:hAnsi="Arial" w:cs="Arial"/>
                <w:b w:val="0"/>
                <w:bCs w:val="0"/>
                <w:sz w:val="24"/>
                <w:szCs w:val="24"/>
              </w:rPr>
            </w:pPr>
          </w:p>
          <w:p w:rsidR="00CE069B" w:rsidRDefault="004C0B76" w:rsidP="004C0B76">
            <w:pPr>
              <w:spacing w:after="0" w:line="240" w:lineRule="auto"/>
              <w:rPr>
                <w:rFonts w:ascii="Arial" w:hAnsi="Arial" w:cs="Arial"/>
                <w:b w:val="0"/>
                <w:bCs w:val="0"/>
                <w:sz w:val="24"/>
                <w:szCs w:val="24"/>
              </w:rPr>
            </w:pPr>
            <w:r>
              <w:rPr>
                <w:rFonts w:ascii="Arial" w:hAnsi="Arial" w:cs="Arial"/>
                <w:b w:val="0"/>
                <w:bCs w:val="0"/>
                <w:sz w:val="24"/>
                <w:szCs w:val="24"/>
              </w:rPr>
              <w:t>On 25</w:t>
            </w:r>
            <w:r w:rsidRPr="004C0B76">
              <w:rPr>
                <w:rFonts w:ascii="Arial" w:hAnsi="Arial" w:cs="Arial"/>
                <w:b w:val="0"/>
                <w:bCs w:val="0"/>
                <w:sz w:val="24"/>
                <w:szCs w:val="24"/>
                <w:vertAlign w:val="superscript"/>
              </w:rPr>
              <w:t>th</w:t>
            </w:r>
            <w:r>
              <w:rPr>
                <w:rFonts w:ascii="Arial" w:hAnsi="Arial" w:cs="Arial"/>
                <w:b w:val="0"/>
                <w:bCs w:val="0"/>
                <w:sz w:val="24"/>
                <w:szCs w:val="24"/>
              </w:rPr>
              <w:t xml:space="preserve"> May Mr </w:t>
            </w:r>
            <w:proofErr w:type="spellStart"/>
            <w:r>
              <w:rPr>
                <w:rFonts w:ascii="Arial" w:hAnsi="Arial" w:cs="Arial"/>
                <w:b w:val="0"/>
                <w:bCs w:val="0"/>
                <w:sz w:val="24"/>
                <w:szCs w:val="24"/>
              </w:rPr>
              <w:t>Saghir</w:t>
            </w:r>
            <w:proofErr w:type="spellEnd"/>
            <w:r>
              <w:rPr>
                <w:rFonts w:ascii="Arial" w:hAnsi="Arial" w:cs="Arial"/>
                <w:b w:val="0"/>
                <w:bCs w:val="0"/>
                <w:sz w:val="24"/>
                <w:szCs w:val="24"/>
              </w:rPr>
              <w:t xml:space="preserve"> received his PCV licence through the post, and </w:t>
            </w:r>
            <w:r w:rsidR="009368BA">
              <w:rPr>
                <w:rFonts w:ascii="Arial" w:hAnsi="Arial" w:cs="Arial"/>
                <w:b w:val="0"/>
                <w:bCs w:val="0"/>
                <w:sz w:val="24"/>
                <w:szCs w:val="24"/>
              </w:rPr>
              <w:t>went to his last step by step session on Friday 29</w:t>
            </w:r>
            <w:r w:rsidR="009368BA" w:rsidRPr="009368BA">
              <w:rPr>
                <w:rFonts w:ascii="Arial" w:hAnsi="Arial" w:cs="Arial"/>
                <w:b w:val="0"/>
                <w:bCs w:val="0"/>
                <w:sz w:val="24"/>
                <w:szCs w:val="24"/>
                <w:vertAlign w:val="superscript"/>
              </w:rPr>
              <w:t>th</w:t>
            </w:r>
            <w:r w:rsidR="009368BA">
              <w:rPr>
                <w:rFonts w:ascii="Arial" w:hAnsi="Arial" w:cs="Arial"/>
                <w:b w:val="0"/>
                <w:bCs w:val="0"/>
                <w:sz w:val="24"/>
                <w:szCs w:val="24"/>
              </w:rPr>
              <w:t xml:space="preserve"> of May informing his advisor that he had secured employment and would commence employment with K Line Buses as a bus driver on Monday 1</w:t>
            </w:r>
            <w:r w:rsidR="009368BA" w:rsidRPr="009368BA">
              <w:rPr>
                <w:rFonts w:ascii="Arial" w:hAnsi="Arial" w:cs="Arial"/>
                <w:b w:val="0"/>
                <w:bCs w:val="0"/>
                <w:sz w:val="24"/>
                <w:szCs w:val="24"/>
                <w:vertAlign w:val="superscript"/>
              </w:rPr>
              <w:t>st</w:t>
            </w:r>
            <w:r w:rsidR="009368BA">
              <w:rPr>
                <w:rFonts w:ascii="Arial" w:hAnsi="Arial" w:cs="Arial"/>
                <w:b w:val="0"/>
                <w:bCs w:val="0"/>
                <w:sz w:val="24"/>
                <w:szCs w:val="24"/>
              </w:rPr>
              <w:t xml:space="preserve"> June.</w:t>
            </w:r>
          </w:p>
          <w:p w:rsidR="009368BA" w:rsidRDefault="009368BA" w:rsidP="004C0B76">
            <w:pPr>
              <w:spacing w:after="0" w:line="240" w:lineRule="auto"/>
              <w:rPr>
                <w:rFonts w:ascii="Arial" w:hAnsi="Arial" w:cs="Arial"/>
                <w:b w:val="0"/>
                <w:bCs w:val="0"/>
                <w:sz w:val="24"/>
                <w:szCs w:val="24"/>
              </w:rPr>
            </w:pPr>
          </w:p>
          <w:p w:rsidR="009368BA" w:rsidRDefault="009368BA" w:rsidP="004C0B76">
            <w:pPr>
              <w:spacing w:after="0" w:line="240" w:lineRule="auto"/>
              <w:rPr>
                <w:rFonts w:ascii="Arial" w:hAnsi="Arial" w:cs="Arial"/>
                <w:b w:val="0"/>
                <w:bCs w:val="0"/>
                <w:sz w:val="24"/>
                <w:szCs w:val="24"/>
              </w:rPr>
            </w:pPr>
          </w:p>
          <w:p w:rsidR="009368BA" w:rsidRDefault="009368BA" w:rsidP="004C0B76">
            <w:pPr>
              <w:spacing w:after="0" w:line="240" w:lineRule="auto"/>
              <w:rPr>
                <w:rFonts w:ascii="Arial" w:hAnsi="Arial" w:cs="Arial"/>
                <w:b w:val="0"/>
                <w:bCs w:val="0"/>
                <w:sz w:val="24"/>
                <w:szCs w:val="24"/>
              </w:rPr>
            </w:pPr>
          </w:p>
          <w:p w:rsidR="009368BA" w:rsidRDefault="009368BA" w:rsidP="004C0B76">
            <w:pPr>
              <w:spacing w:after="0" w:line="240" w:lineRule="auto"/>
              <w:rPr>
                <w:rFonts w:ascii="Arial" w:hAnsi="Arial" w:cs="Arial"/>
                <w:b w:val="0"/>
                <w:bCs w:val="0"/>
                <w:sz w:val="24"/>
                <w:szCs w:val="24"/>
              </w:rPr>
            </w:pPr>
          </w:p>
          <w:p w:rsidR="009368BA" w:rsidRDefault="009368BA" w:rsidP="004C0B76">
            <w:pPr>
              <w:spacing w:after="0" w:line="240" w:lineRule="auto"/>
              <w:rPr>
                <w:rFonts w:ascii="Arial" w:hAnsi="Arial" w:cs="Arial"/>
                <w:b w:val="0"/>
                <w:bCs w:val="0"/>
                <w:sz w:val="24"/>
                <w:szCs w:val="24"/>
              </w:rPr>
            </w:pPr>
            <w:r>
              <w:rPr>
                <w:rFonts w:ascii="Arial" w:hAnsi="Arial" w:cs="Arial"/>
                <w:b w:val="0"/>
                <w:bCs w:val="0"/>
                <w:sz w:val="24"/>
                <w:szCs w:val="24"/>
              </w:rPr>
              <w:lastRenderedPageBreak/>
              <w:t xml:space="preserve">Mr </w:t>
            </w:r>
            <w:proofErr w:type="spellStart"/>
            <w:r>
              <w:rPr>
                <w:rFonts w:ascii="Arial" w:hAnsi="Arial" w:cs="Arial"/>
                <w:b w:val="0"/>
                <w:bCs w:val="0"/>
                <w:sz w:val="24"/>
                <w:szCs w:val="24"/>
              </w:rPr>
              <w:t>Saghir</w:t>
            </w:r>
            <w:proofErr w:type="spellEnd"/>
            <w:r>
              <w:rPr>
                <w:rFonts w:ascii="Arial" w:hAnsi="Arial" w:cs="Arial"/>
                <w:b w:val="0"/>
                <w:bCs w:val="0"/>
                <w:sz w:val="24"/>
                <w:szCs w:val="24"/>
              </w:rPr>
              <w:t xml:space="preserve"> thanked the advisor, Paddock Community Trust and Mr </w:t>
            </w:r>
            <w:proofErr w:type="spellStart"/>
            <w:r>
              <w:rPr>
                <w:rFonts w:ascii="Arial" w:hAnsi="Arial" w:cs="Arial"/>
                <w:b w:val="0"/>
                <w:bCs w:val="0"/>
                <w:sz w:val="24"/>
                <w:szCs w:val="24"/>
              </w:rPr>
              <w:t>Sheerman</w:t>
            </w:r>
            <w:proofErr w:type="spellEnd"/>
            <w:r>
              <w:rPr>
                <w:rFonts w:ascii="Arial" w:hAnsi="Arial" w:cs="Arial"/>
                <w:b w:val="0"/>
                <w:bCs w:val="0"/>
                <w:sz w:val="24"/>
                <w:szCs w:val="24"/>
              </w:rPr>
              <w:t xml:space="preserve"> MP in gaining his licence and employment, in an email to Mr </w:t>
            </w:r>
            <w:proofErr w:type="spellStart"/>
            <w:r>
              <w:rPr>
                <w:rFonts w:ascii="Arial" w:hAnsi="Arial" w:cs="Arial"/>
                <w:b w:val="0"/>
                <w:bCs w:val="0"/>
                <w:sz w:val="24"/>
                <w:szCs w:val="24"/>
              </w:rPr>
              <w:t>Sheerman</w:t>
            </w:r>
            <w:proofErr w:type="spellEnd"/>
            <w:r>
              <w:rPr>
                <w:rFonts w:ascii="Arial" w:hAnsi="Arial" w:cs="Arial"/>
                <w:b w:val="0"/>
                <w:bCs w:val="0"/>
                <w:sz w:val="24"/>
                <w:szCs w:val="24"/>
              </w:rPr>
              <w:t xml:space="preserve"> stated,</w:t>
            </w:r>
          </w:p>
          <w:p w:rsidR="009368BA" w:rsidRDefault="009368BA" w:rsidP="004C0B76">
            <w:pPr>
              <w:spacing w:after="0" w:line="240" w:lineRule="auto"/>
              <w:rPr>
                <w:rFonts w:ascii="Arial" w:hAnsi="Arial" w:cs="Arial"/>
                <w:b w:val="0"/>
                <w:bCs w:val="0"/>
                <w:sz w:val="24"/>
                <w:szCs w:val="24"/>
              </w:rPr>
            </w:pPr>
          </w:p>
          <w:p w:rsidR="009368BA" w:rsidRPr="009368BA" w:rsidRDefault="009368BA" w:rsidP="009368BA">
            <w:pPr>
              <w:shd w:val="clear" w:color="auto" w:fill="FFFFFF"/>
              <w:rPr>
                <w:rFonts w:ascii="Arial" w:eastAsia="Times New Roman" w:hAnsi="Arial" w:cs="Arial"/>
                <w:i/>
                <w:color w:val="000000"/>
                <w:sz w:val="20"/>
                <w:szCs w:val="20"/>
                <w:lang w:eastAsia="en-GB"/>
              </w:rPr>
            </w:pPr>
            <w:r w:rsidRPr="009368BA">
              <w:rPr>
                <w:rFonts w:ascii="Arial" w:hAnsi="Arial" w:cs="Arial"/>
                <w:bCs w:val="0"/>
                <w:i/>
                <w:sz w:val="20"/>
                <w:szCs w:val="20"/>
              </w:rPr>
              <w:t>“I am</w:t>
            </w:r>
            <w:r w:rsidRPr="009368BA">
              <w:rPr>
                <w:rFonts w:ascii="Arial" w:hAnsi="Arial" w:cs="Arial"/>
                <w:b w:val="0"/>
                <w:bCs w:val="0"/>
                <w:i/>
                <w:sz w:val="20"/>
                <w:szCs w:val="20"/>
              </w:rPr>
              <w:t xml:space="preserve"> </w:t>
            </w:r>
            <w:r w:rsidRPr="009368BA">
              <w:rPr>
                <w:rFonts w:ascii="Arial" w:eastAsia="Times New Roman" w:hAnsi="Arial" w:cs="Arial"/>
                <w:i/>
                <w:color w:val="000000"/>
                <w:sz w:val="20"/>
                <w:szCs w:val="20"/>
                <w:lang w:eastAsia="en-GB"/>
              </w:rPr>
              <w:t>writing to you to send you my most sincere thanks and appreciation for the assistance you have given me in respect of me regaining my PCV driving licence.</w:t>
            </w:r>
          </w:p>
          <w:p w:rsidR="009368BA" w:rsidRPr="009368BA" w:rsidRDefault="009368BA" w:rsidP="009368BA">
            <w:pPr>
              <w:shd w:val="clear" w:color="auto" w:fill="FFFFFF"/>
              <w:spacing w:after="0" w:line="240" w:lineRule="auto"/>
              <w:rPr>
                <w:rFonts w:ascii="Arial" w:eastAsia="Times New Roman" w:hAnsi="Arial" w:cs="Arial"/>
                <w:i/>
                <w:color w:val="000000"/>
                <w:sz w:val="20"/>
                <w:szCs w:val="20"/>
                <w:lang w:eastAsia="en-GB"/>
              </w:rPr>
            </w:pPr>
            <w:r w:rsidRPr="009368BA">
              <w:rPr>
                <w:rFonts w:ascii="Arial" w:eastAsia="Times New Roman" w:hAnsi="Arial" w:cs="Arial"/>
                <w:i/>
                <w:color w:val="000000"/>
                <w:sz w:val="20"/>
                <w:szCs w:val="20"/>
                <w:lang w:eastAsia="en-GB"/>
              </w:rPr>
              <w:t>I have now received my driving licence back with full PCV which is valid for 5 years. This has made a dramatic difference to my life, as I am commencing employment on Monday 1st June as a bus driver with K Line Buses.</w:t>
            </w:r>
          </w:p>
          <w:p w:rsidR="009368BA" w:rsidRPr="009368BA" w:rsidRDefault="009368BA" w:rsidP="009368BA">
            <w:pPr>
              <w:shd w:val="clear" w:color="auto" w:fill="FFFFFF"/>
              <w:spacing w:after="0" w:line="240" w:lineRule="auto"/>
              <w:rPr>
                <w:rFonts w:ascii="Arial" w:eastAsia="Times New Roman" w:hAnsi="Arial" w:cs="Arial"/>
                <w:i/>
                <w:color w:val="000000"/>
                <w:sz w:val="20"/>
                <w:szCs w:val="20"/>
                <w:lang w:eastAsia="en-GB"/>
              </w:rPr>
            </w:pPr>
          </w:p>
          <w:p w:rsidR="009368BA" w:rsidRPr="009368BA" w:rsidRDefault="009368BA" w:rsidP="009368BA">
            <w:pPr>
              <w:shd w:val="clear" w:color="auto" w:fill="FFFFFF"/>
              <w:spacing w:after="0" w:line="240" w:lineRule="auto"/>
              <w:rPr>
                <w:rFonts w:ascii="Arial" w:eastAsia="Times New Roman" w:hAnsi="Arial" w:cs="Arial"/>
                <w:i/>
                <w:color w:val="000000"/>
                <w:sz w:val="20"/>
                <w:szCs w:val="20"/>
                <w:lang w:eastAsia="en-GB"/>
              </w:rPr>
            </w:pPr>
            <w:r w:rsidRPr="009368BA">
              <w:rPr>
                <w:rFonts w:ascii="Arial" w:eastAsia="Times New Roman" w:hAnsi="Arial" w:cs="Arial"/>
                <w:i/>
                <w:color w:val="000000"/>
                <w:sz w:val="20"/>
                <w:szCs w:val="20"/>
                <w:lang w:eastAsia="en-GB"/>
              </w:rPr>
              <w:t>I would also like you to be aware of the support and assistance I have received from Paddock Community Trust Charity in Huddersfield. The advisor has supported me fully in making job applications, fulfilling my jobseeker requirements and, moreover, completing forms, and ringing the DVLA at sessions to progress the reapplication of my licence, without the assistance I would not have gained</w:t>
            </w:r>
            <w:r>
              <w:rPr>
                <w:rFonts w:ascii="Arial" w:eastAsia="Times New Roman" w:hAnsi="Arial" w:cs="Arial"/>
                <w:i/>
                <w:color w:val="000000"/>
                <w:sz w:val="20"/>
                <w:szCs w:val="20"/>
                <w:lang w:eastAsia="en-GB"/>
              </w:rPr>
              <w:t xml:space="preserve"> my licence and employment</w:t>
            </w:r>
            <w:r w:rsidRPr="009368BA">
              <w:rPr>
                <w:rFonts w:ascii="Arial" w:eastAsia="Times New Roman" w:hAnsi="Arial" w:cs="Arial"/>
                <w:i/>
                <w:color w:val="000000"/>
                <w:sz w:val="20"/>
                <w:szCs w:val="20"/>
                <w:lang w:eastAsia="en-GB"/>
              </w:rPr>
              <w:t>”</w:t>
            </w:r>
          </w:p>
          <w:p w:rsidR="009368BA" w:rsidRDefault="009368BA" w:rsidP="004C0B76">
            <w:pPr>
              <w:spacing w:after="0" w:line="240" w:lineRule="auto"/>
              <w:rPr>
                <w:rFonts w:ascii="Arial" w:hAnsi="Arial" w:cs="Arial"/>
                <w:b w:val="0"/>
                <w:bCs w:val="0"/>
                <w:sz w:val="24"/>
                <w:szCs w:val="24"/>
              </w:rPr>
            </w:pPr>
          </w:p>
          <w:p w:rsidR="009368BA" w:rsidRDefault="009368BA" w:rsidP="009368BA">
            <w:pPr>
              <w:spacing w:after="0" w:line="240" w:lineRule="auto"/>
              <w:jc w:val="center"/>
              <w:rPr>
                <w:rFonts w:ascii="Arial" w:hAnsi="Arial" w:cs="Arial"/>
                <w:b w:val="0"/>
                <w:bCs w:val="0"/>
                <w:sz w:val="24"/>
                <w:szCs w:val="24"/>
              </w:rPr>
            </w:pPr>
            <w:r>
              <w:rPr>
                <w:rFonts w:ascii="Arial" w:hAnsi="Arial" w:cs="Arial"/>
                <w:noProof/>
                <w:sz w:val="24"/>
                <w:szCs w:val="24"/>
                <w:lang w:eastAsia="en-GB"/>
              </w:rPr>
              <w:drawing>
                <wp:inline distT="0" distB="0" distL="0" distR="0">
                  <wp:extent cx="5038725" cy="4210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ghir.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38725" cy="4210050"/>
                          </a:xfrm>
                          <a:prstGeom prst="rect">
                            <a:avLst/>
                          </a:prstGeom>
                        </pic:spPr>
                      </pic:pic>
                    </a:graphicData>
                  </a:graphic>
                </wp:inline>
              </w:drawing>
            </w:r>
          </w:p>
          <w:p w:rsidR="009368BA" w:rsidRDefault="009368BA" w:rsidP="004C0B76">
            <w:pPr>
              <w:spacing w:after="0" w:line="240" w:lineRule="auto"/>
              <w:rPr>
                <w:rFonts w:ascii="Arial" w:hAnsi="Arial" w:cs="Arial"/>
                <w:b w:val="0"/>
                <w:bCs w:val="0"/>
                <w:sz w:val="24"/>
                <w:szCs w:val="24"/>
              </w:rPr>
            </w:pPr>
          </w:p>
          <w:p w:rsidR="009368BA" w:rsidRDefault="009368BA" w:rsidP="009368BA">
            <w:pPr>
              <w:spacing w:after="0" w:line="240" w:lineRule="auto"/>
              <w:jc w:val="center"/>
              <w:rPr>
                <w:rFonts w:ascii="Arial" w:hAnsi="Arial" w:cs="Arial"/>
                <w:b w:val="0"/>
                <w:bCs w:val="0"/>
                <w:sz w:val="24"/>
                <w:szCs w:val="24"/>
              </w:rPr>
            </w:pPr>
            <w:bookmarkStart w:id="0" w:name="_GoBack"/>
            <w:bookmarkEnd w:id="0"/>
            <w:r>
              <w:rPr>
                <w:rFonts w:ascii="Arial" w:hAnsi="Arial" w:cs="Arial"/>
                <w:b w:val="0"/>
                <w:bCs w:val="0"/>
                <w:sz w:val="24"/>
                <w:szCs w:val="24"/>
              </w:rPr>
              <w:t xml:space="preserve">Mr </w:t>
            </w:r>
            <w:proofErr w:type="spellStart"/>
            <w:r>
              <w:rPr>
                <w:rFonts w:ascii="Arial" w:hAnsi="Arial" w:cs="Arial"/>
                <w:b w:val="0"/>
                <w:bCs w:val="0"/>
                <w:sz w:val="24"/>
                <w:szCs w:val="24"/>
              </w:rPr>
              <w:t>Saghir</w:t>
            </w:r>
            <w:proofErr w:type="spellEnd"/>
            <w:r>
              <w:rPr>
                <w:rFonts w:ascii="Arial" w:hAnsi="Arial" w:cs="Arial"/>
                <w:b w:val="0"/>
                <w:bCs w:val="0"/>
                <w:sz w:val="24"/>
                <w:szCs w:val="24"/>
              </w:rPr>
              <w:t xml:space="preserve"> at his last Step by Step session </w:t>
            </w:r>
            <w:proofErr w:type="spellStart"/>
            <w:r>
              <w:rPr>
                <w:rFonts w:ascii="Arial" w:hAnsi="Arial" w:cs="Arial"/>
                <w:b w:val="0"/>
                <w:bCs w:val="0"/>
                <w:sz w:val="24"/>
                <w:szCs w:val="24"/>
              </w:rPr>
              <w:t>Fartown</w:t>
            </w:r>
            <w:proofErr w:type="spellEnd"/>
            <w:r>
              <w:rPr>
                <w:rFonts w:ascii="Arial" w:hAnsi="Arial" w:cs="Arial"/>
                <w:b w:val="0"/>
                <w:bCs w:val="0"/>
                <w:sz w:val="24"/>
                <w:szCs w:val="24"/>
              </w:rPr>
              <w:t>, 29/5/2015</w:t>
            </w:r>
          </w:p>
          <w:p w:rsidR="009368BA" w:rsidRDefault="009368BA" w:rsidP="004C0B76">
            <w:pPr>
              <w:spacing w:after="0" w:line="240" w:lineRule="auto"/>
              <w:rPr>
                <w:rFonts w:ascii="Arial" w:hAnsi="Arial" w:cs="Arial"/>
                <w:b w:val="0"/>
                <w:bCs w:val="0"/>
                <w:sz w:val="24"/>
                <w:szCs w:val="24"/>
              </w:rPr>
            </w:pPr>
          </w:p>
          <w:p w:rsidR="009368BA" w:rsidRDefault="009368BA" w:rsidP="004C0B76">
            <w:pPr>
              <w:spacing w:after="0" w:line="240" w:lineRule="auto"/>
              <w:rPr>
                <w:rFonts w:ascii="Arial" w:hAnsi="Arial" w:cs="Arial"/>
                <w:b w:val="0"/>
                <w:bCs w:val="0"/>
                <w:sz w:val="24"/>
                <w:szCs w:val="24"/>
              </w:rPr>
            </w:pPr>
          </w:p>
          <w:p w:rsidR="009368BA" w:rsidRDefault="009368BA" w:rsidP="004C0B76">
            <w:pPr>
              <w:spacing w:after="0" w:line="240" w:lineRule="auto"/>
              <w:rPr>
                <w:rFonts w:ascii="Arial" w:hAnsi="Arial" w:cs="Arial"/>
                <w:b w:val="0"/>
                <w:bCs w:val="0"/>
                <w:sz w:val="24"/>
                <w:szCs w:val="24"/>
              </w:rPr>
            </w:pPr>
          </w:p>
          <w:p w:rsidR="009368BA" w:rsidRDefault="009368BA" w:rsidP="004C0B76">
            <w:pPr>
              <w:spacing w:after="0" w:line="240" w:lineRule="auto"/>
              <w:rPr>
                <w:rFonts w:ascii="Arial" w:hAnsi="Arial" w:cs="Arial"/>
                <w:b w:val="0"/>
                <w:bCs w:val="0"/>
                <w:sz w:val="24"/>
                <w:szCs w:val="24"/>
              </w:rPr>
            </w:pPr>
          </w:p>
          <w:p w:rsidR="009368BA" w:rsidRDefault="009368BA" w:rsidP="004C0B76">
            <w:pPr>
              <w:spacing w:after="0" w:line="240" w:lineRule="auto"/>
              <w:rPr>
                <w:rFonts w:ascii="Arial" w:hAnsi="Arial" w:cs="Arial"/>
                <w:b w:val="0"/>
                <w:bCs w:val="0"/>
                <w:sz w:val="24"/>
                <w:szCs w:val="24"/>
              </w:rPr>
            </w:pPr>
          </w:p>
          <w:p w:rsidR="00A24531" w:rsidRDefault="00A24531" w:rsidP="00A44F66">
            <w:pPr>
              <w:spacing w:after="0" w:line="240" w:lineRule="auto"/>
              <w:jc w:val="both"/>
              <w:rPr>
                <w:rFonts w:ascii="Arial" w:hAnsi="Arial" w:cs="Arial"/>
                <w:b w:val="0"/>
                <w:bCs w:val="0"/>
                <w:sz w:val="24"/>
                <w:szCs w:val="24"/>
              </w:rPr>
            </w:pPr>
          </w:p>
          <w:p w:rsidR="00A44F66" w:rsidRDefault="00A44F66" w:rsidP="00A44F66">
            <w:pPr>
              <w:spacing w:after="0" w:line="240" w:lineRule="auto"/>
              <w:jc w:val="both"/>
              <w:rPr>
                <w:rFonts w:ascii="Arial" w:hAnsi="Arial" w:cs="Arial"/>
                <w:sz w:val="24"/>
                <w:szCs w:val="24"/>
              </w:rPr>
            </w:pPr>
          </w:p>
        </w:tc>
      </w:tr>
      <w:tr w:rsidR="0008371F" w:rsidTr="00281DB2">
        <w:tc>
          <w:tcPr>
            <w:cnfStyle w:val="001000000000"/>
            <w:tcW w:w="9016" w:type="dxa"/>
            <w:hideMark/>
          </w:tcPr>
          <w:p w:rsidR="0008371F" w:rsidRDefault="0008371F" w:rsidP="0008371F">
            <w:pPr>
              <w:pStyle w:val="ListParagraph"/>
              <w:spacing w:after="0" w:line="240" w:lineRule="auto"/>
              <w:jc w:val="center"/>
              <w:rPr>
                <w:rFonts w:ascii="Arial" w:hAnsi="Arial" w:cs="Arial"/>
                <w:sz w:val="24"/>
                <w:szCs w:val="24"/>
              </w:rPr>
            </w:pPr>
          </w:p>
        </w:tc>
      </w:tr>
      <w:tr w:rsidR="0008371F" w:rsidTr="00281DB2">
        <w:trPr>
          <w:cnfStyle w:val="000000100000"/>
        </w:trPr>
        <w:tc>
          <w:tcPr>
            <w:cnfStyle w:val="001000000000"/>
            <w:tcW w:w="9016" w:type="dxa"/>
            <w:shd w:val="clear" w:color="auto" w:fill="5F497A" w:themeFill="accent4" w:themeFillShade="BF"/>
          </w:tcPr>
          <w:p w:rsidR="0008371F" w:rsidRPr="00281DB2" w:rsidRDefault="0008371F" w:rsidP="0008371F">
            <w:pPr>
              <w:spacing w:after="0" w:line="240" w:lineRule="auto"/>
              <w:jc w:val="center"/>
              <w:rPr>
                <w:rFonts w:ascii="Arial" w:hAnsi="Arial" w:cs="Arial"/>
                <w:b w:val="0"/>
                <w:sz w:val="24"/>
                <w:szCs w:val="24"/>
              </w:rPr>
            </w:pPr>
          </w:p>
        </w:tc>
      </w:tr>
    </w:tbl>
    <w:p w:rsidR="00152F8F" w:rsidRDefault="004659B2"/>
    <w:sectPr w:rsidR="00152F8F" w:rsidSect="0048362E">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3F4" w:rsidRDefault="006A13F4" w:rsidP="0008371F">
      <w:pPr>
        <w:spacing w:after="0" w:line="240" w:lineRule="auto"/>
      </w:pPr>
      <w:r>
        <w:separator/>
      </w:r>
    </w:p>
  </w:endnote>
  <w:endnote w:type="continuationSeparator" w:id="0">
    <w:p w:rsidR="006A13F4" w:rsidRDefault="006A13F4" w:rsidP="000837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3F4" w:rsidRDefault="006A13F4" w:rsidP="0008371F">
      <w:pPr>
        <w:spacing w:after="0" w:line="240" w:lineRule="auto"/>
      </w:pPr>
      <w:r>
        <w:separator/>
      </w:r>
    </w:p>
  </w:footnote>
  <w:footnote w:type="continuationSeparator" w:id="0">
    <w:p w:rsidR="006A13F4" w:rsidRDefault="006A13F4" w:rsidP="000837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71F" w:rsidRDefault="00281DB2">
    <w:pPr>
      <w:pStyle w:val="Header"/>
    </w:pPr>
    <w:r>
      <w:rPr>
        <w:noProof/>
        <w:lang w:eastAsia="en-GB"/>
      </w:rPr>
      <w:drawing>
        <wp:anchor distT="0" distB="0" distL="114300" distR="114300" simplePos="0" relativeHeight="251660288" behindDoc="0" locked="0" layoutInCell="1" allowOverlap="1">
          <wp:simplePos x="0" y="0"/>
          <wp:positionH relativeFrom="margin">
            <wp:posOffset>-419100</wp:posOffset>
          </wp:positionH>
          <wp:positionV relativeFrom="margin">
            <wp:posOffset>-771525</wp:posOffset>
          </wp:positionV>
          <wp:extent cx="1026160" cy="68580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by-Step-imag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26160" cy="685800"/>
                  </a:xfrm>
                  <a:prstGeom prst="rect">
                    <a:avLst/>
                  </a:prstGeom>
                </pic:spPr>
              </pic:pic>
            </a:graphicData>
          </a:graphic>
        </wp:anchor>
      </w:drawing>
    </w:r>
    <w:r w:rsidR="0008371F">
      <w:rPr>
        <w:noProof/>
        <w:lang w:eastAsia="en-GB"/>
      </w:rPr>
      <w:drawing>
        <wp:anchor distT="0" distB="0" distL="114300" distR="114300" simplePos="0" relativeHeight="251659264" behindDoc="0" locked="0" layoutInCell="1" allowOverlap="1">
          <wp:simplePos x="0" y="0"/>
          <wp:positionH relativeFrom="margin">
            <wp:posOffset>5406390</wp:posOffset>
          </wp:positionH>
          <wp:positionV relativeFrom="margin">
            <wp:posOffset>-771525</wp:posOffset>
          </wp:positionV>
          <wp:extent cx="803275" cy="561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dock Trust Logo-small without a full stop.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3275" cy="5619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47752"/>
    <w:multiLevelType w:val="hybridMultilevel"/>
    <w:tmpl w:val="A0707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F353D04"/>
    <w:multiLevelType w:val="hybridMultilevel"/>
    <w:tmpl w:val="E4649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5454FC0"/>
    <w:multiLevelType w:val="hybridMultilevel"/>
    <w:tmpl w:val="78FAB2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08371F"/>
    <w:rsid w:val="0002059D"/>
    <w:rsid w:val="00072561"/>
    <w:rsid w:val="0008371F"/>
    <w:rsid w:val="00224951"/>
    <w:rsid w:val="00281DB2"/>
    <w:rsid w:val="00405363"/>
    <w:rsid w:val="004659B2"/>
    <w:rsid w:val="0048362E"/>
    <w:rsid w:val="004C0B76"/>
    <w:rsid w:val="004C5548"/>
    <w:rsid w:val="005431C6"/>
    <w:rsid w:val="00685CAB"/>
    <w:rsid w:val="006A13F4"/>
    <w:rsid w:val="008033A1"/>
    <w:rsid w:val="00851FDC"/>
    <w:rsid w:val="009368BA"/>
    <w:rsid w:val="00A24531"/>
    <w:rsid w:val="00A33654"/>
    <w:rsid w:val="00A44F66"/>
    <w:rsid w:val="00AA1C51"/>
    <w:rsid w:val="00CE069B"/>
    <w:rsid w:val="00CF3B84"/>
    <w:rsid w:val="00F47792"/>
    <w:rsid w:val="00F57B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1F"/>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71F"/>
    <w:pPr>
      <w:ind w:left="720"/>
      <w:contextualSpacing/>
    </w:pPr>
  </w:style>
  <w:style w:type="paragraph" w:styleId="Header">
    <w:name w:val="header"/>
    <w:basedOn w:val="Normal"/>
    <w:link w:val="HeaderChar"/>
    <w:uiPriority w:val="99"/>
    <w:unhideWhenUsed/>
    <w:rsid w:val="000837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71F"/>
    <w:rPr>
      <w:rFonts w:ascii="Calibri" w:eastAsia="Calibri" w:hAnsi="Calibri" w:cs="Times New Roman"/>
    </w:rPr>
  </w:style>
  <w:style w:type="paragraph" w:styleId="Footer">
    <w:name w:val="footer"/>
    <w:basedOn w:val="Normal"/>
    <w:link w:val="FooterChar"/>
    <w:uiPriority w:val="99"/>
    <w:unhideWhenUsed/>
    <w:rsid w:val="000837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71F"/>
    <w:rPr>
      <w:rFonts w:ascii="Calibri" w:eastAsia="Calibri" w:hAnsi="Calibri" w:cs="Times New Roman"/>
    </w:rPr>
  </w:style>
  <w:style w:type="paragraph" w:styleId="BalloonText">
    <w:name w:val="Balloon Text"/>
    <w:basedOn w:val="Normal"/>
    <w:link w:val="BalloonTextChar"/>
    <w:uiPriority w:val="99"/>
    <w:semiHidden/>
    <w:unhideWhenUsed/>
    <w:rsid w:val="00083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71F"/>
    <w:rPr>
      <w:rFonts w:ascii="Tahoma" w:eastAsia="Calibri" w:hAnsi="Tahoma" w:cs="Tahoma"/>
      <w:sz w:val="16"/>
      <w:szCs w:val="16"/>
    </w:rPr>
  </w:style>
  <w:style w:type="table" w:styleId="LightList-Accent6">
    <w:name w:val="Light List Accent 6"/>
    <w:basedOn w:val="TableNormal"/>
    <w:uiPriority w:val="61"/>
    <w:rsid w:val="0008371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4">
    <w:name w:val="Light List Accent 4"/>
    <w:basedOn w:val="TableNormal"/>
    <w:uiPriority w:val="61"/>
    <w:rsid w:val="00281DB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1F"/>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71F"/>
    <w:pPr>
      <w:ind w:left="720"/>
      <w:contextualSpacing/>
    </w:pPr>
  </w:style>
  <w:style w:type="paragraph" w:styleId="Header">
    <w:name w:val="header"/>
    <w:basedOn w:val="Normal"/>
    <w:link w:val="HeaderChar"/>
    <w:uiPriority w:val="99"/>
    <w:unhideWhenUsed/>
    <w:rsid w:val="000837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71F"/>
    <w:rPr>
      <w:rFonts w:ascii="Calibri" w:eastAsia="Calibri" w:hAnsi="Calibri" w:cs="Times New Roman"/>
    </w:rPr>
  </w:style>
  <w:style w:type="paragraph" w:styleId="Footer">
    <w:name w:val="footer"/>
    <w:basedOn w:val="Normal"/>
    <w:link w:val="FooterChar"/>
    <w:uiPriority w:val="99"/>
    <w:unhideWhenUsed/>
    <w:rsid w:val="000837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71F"/>
    <w:rPr>
      <w:rFonts w:ascii="Calibri" w:eastAsia="Calibri" w:hAnsi="Calibri" w:cs="Times New Roman"/>
    </w:rPr>
  </w:style>
  <w:style w:type="paragraph" w:styleId="BalloonText">
    <w:name w:val="Balloon Text"/>
    <w:basedOn w:val="Normal"/>
    <w:link w:val="BalloonTextChar"/>
    <w:uiPriority w:val="99"/>
    <w:semiHidden/>
    <w:unhideWhenUsed/>
    <w:rsid w:val="00083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71F"/>
    <w:rPr>
      <w:rFonts w:ascii="Tahoma" w:eastAsia="Calibri" w:hAnsi="Tahoma" w:cs="Tahoma"/>
      <w:sz w:val="16"/>
      <w:szCs w:val="16"/>
    </w:rPr>
  </w:style>
  <w:style w:type="table" w:styleId="LightList-Accent6">
    <w:name w:val="Light List Accent 6"/>
    <w:basedOn w:val="TableNormal"/>
    <w:uiPriority w:val="61"/>
    <w:rsid w:val="0008371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4">
    <w:name w:val="Light List Accent 4"/>
    <w:basedOn w:val="TableNormal"/>
    <w:uiPriority w:val="61"/>
    <w:rsid w:val="00281DB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divs>
    <w:div w:id="601495531">
      <w:bodyDiv w:val="1"/>
      <w:marLeft w:val="0"/>
      <w:marRight w:val="0"/>
      <w:marTop w:val="0"/>
      <w:marBottom w:val="0"/>
      <w:divBdr>
        <w:top w:val="none" w:sz="0" w:space="0" w:color="auto"/>
        <w:left w:val="none" w:sz="0" w:space="0" w:color="auto"/>
        <w:bottom w:val="none" w:sz="0" w:space="0" w:color="auto"/>
        <w:right w:val="none" w:sz="0" w:space="0" w:color="auto"/>
      </w:divBdr>
    </w:div>
    <w:div w:id="1123226672">
      <w:bodyDiv w:val="1"/>
      <w:marLeft w:val="0"/>
      <w:marRight w:val="0"/>
      <w:marTop w:val="0"/>
      <w:marBottom w:val="0"/>
      <w:divBdr>
        <w:top w:val="none" w:sz="0" w:space="0" w:color="auto"/>
        <w:left w:val="none" w:sz="0" w:space="0" w:color="auto"/>
        <w:bottom w:val="none" w:sz="0" w:space="0" w:color="auto"/>
        <w:right w:val="none" w:sz="0" w:space="0" w:color="auto"/>
      </w:divBdr>
      <w:divsChild>
        <w:div w:id="1331062882">
          <w:marLeft w:val="0"/>
          <w:marRight w:val="0"/>
          <w:marTop w:val="0"/>
          <w:marBottom w:val="0"/>
          <w:divBdr>
            <w:top w:val="none" w:sz="0" w:space="0" w:color="auto"/>
            <w:left w:val="none" w:sz="0" w:space="0" w:color="auto"/>
            <w:bottom w:val="none" w:sz="0" w:space="0" w:color="auto"/>
            <w:right w:val="none" w:sz="0" w:space="0" w:color="auto"/>
          </w:divBdr>
        </w:div>
        <w:div w:id="361707817">
          <w:marLeft w:val="0"/>
          <w:marRight w:val="0"/>
          <w:marTop w:val="0"/>
          <w:marBottom w:val="0"/>
          <w:divBdr>
            <w:top w:val="none" w:sz="0" w:space="0" w:color="auto"/>
            <w:left w:val="none" w:sz="0" w:space="0" w:color="auto"/>
            <w:bottom w:val="none" w:sz="0" w:space="0" w:color="auto"/>
            <w:right w:val="none" w:sz="0" w:space="0" w:color="auto"/>
          </w:divBdr>
        </w:div>
        <w:div w:id="1666127496">
          <w:marLeft w:val="0"/>
          <w:marRight w:val="0"/>
          <w:marTop w:val="0"/>
          <w:marBottom w:val="0"/>
          <w:divBdr>
            <w:top w:val="none" w:sz="0" w:space="0" w:color="auto"/>
            <w:left w:val="none" w:sz="0" w:space="0" w:color="auto"/>
            <w:bottom w:val="none" w:sz="0" w:space="0" w:color="auto"/>
            <w:right w:val="none" w:sz="0" w:space="0" w:color="auto"/>
          </w:divBdr>
        </w:div>
        <w:div w:id="2004235069">
          <w:marLeft w:val="0"/>
          <w:marRight w:val="0"/>
          <w:marTop w:val="0"/>
          <w:marBottom w:val="0"/>
          <w:divBdr>
            <w:top w:val="none" w:sz="0" w:space="0" w:color="auto"/>
            <w:left w:val="none" w:sz="0" w:space="0" w:color="auto"/>
            <w:bottom w:val="none" w:sz="0" w:space="0" w:color="auto"/>
            <w:right w:val="none" w:sz="0" w:space="0" w:color="auto"/>
          </w:divBdr>
        </w:div>
        <w:div w:id="931594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Simpkin</dc:creator>
  <cp:lastModifiedBy>Simon</cp:lastModifiedBy>
  <cp:revision>2</cp:revision>
  <dcterms:created xsi:type="dcterms:W3CDTF">2015-06-17T13:21:00Z</dcterms:created>
  <dcterms:modified xsi:type="dcterms:W3CDTF">2015-06-17T13:21:00Z</dcterms:modified>
</cp:coreProperties>
</file>